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357FD" w14:textId="4DE092D7" w:rsidR="00EA5279" w:rsidRDefault="00532655" w:rsidP="00EA5279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noProof/>
          <w:sz w:val="28"/>
          <w:szCs w:val="28"/>
          <w:u w:val="single"/>
          <w:lang w:eastAsia="es-CL"/>
        </w:rPr>
      </w:pPr>
      <w:r>
        <w:rPr>
          <w:rFonts w:ascii="Bookman Old Style" w:eastAsia="Calibri" w:hAnsi="Bookman Old Style" w:cs="Times New Roman"/>
          <w:b/>
          <w:noProof/>
          <w:sz w:val="28"/>
          <w:szCs w:val="28"/>
          <w:u w:val="single"/>
          <w:lang w:eastAsia="es-CL"/>
        </w:rPr>
        <w:t xml:space="preserve">ACTIVIDADES </w:t>
      </w:r>
      <w:r w:rsidR="00EA5279">
        <w:rPr>
          <w:rFonts w:ascii="Bookman Old Style" w:eastAsia="Calibri" w:hAnsi="Bookman Old Style" w:cs="Times New Roman"/>
          <w:b/>
          <w:noProof/>
          <w:sz w:val="28"/>
          <w:szCs w:val="28"/>
          <w:u w:val="single"/>
          <w:lang w:eastAsia="es-CL"/>
        </w:rPr>
        <w:t xml:space="preserve">DEL LIBRO SEMILLA </w:t>
      </w:r>
      <w:r w:rsidR="0011789A">
        <w:rPr>
          <w:rFonts w:ascii="Bookman Old Style" w:eastAsia="Calibri" w:hAnsi="Bookman Old Style" w:cs="Times New Roman"/>
          <w:b/>
          <w:noProof/>
          <w:sz w:val="28"/>
          <w:szCs w:val="28"/>
          <w:u w:val="single"/>
          <w:lang w:eastAsia="es-CL"/>
        </w:rPr>
        <w:t>AGOSTO</w:t>
      </w:r>
    </w:p>
    <w:p w14:paraId="69A32653" w14:textId="67A0EB1F" w:rsidR="00EA5279" w:rsidRDefault="00EA5279" w:rsidP="00EA5279">
      <w:pPr>
        <w:spacing w:after="200" w:line="276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es-CL"/>
        </w:rPr>
        <w:drawing>
          <wp:inline distT="0" distB="0" distL="0" distR="0" wp14:anchorId="1614F39B" wp14:editId="14D5A123">
            <wp:extent cx="1590040" cy="1240403"/>
            <wp:effectExtent l="0" t="0" r="0" b="0"/>
            <wp:docPr id="2" name="Imagen 2" descr="SEMILLA KÍNDER, INICIACIÓN A LA LECTURA Y ESCRITURA. SANTILLAN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SEMILLA KÍNDER, INICIACIÓN A LA LECTURA Y ESCRITURA. SANTILLANA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261" cy="128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23ECF" w14:textId="77777777" w:rsidR="00EA5279" w:rsidRDefault="00EA5279" w:rsidP="00EA5279">
      <w:pPr>
        <w:spacing w:after="200" w:line="276" w:lineRule="auto"/>
        <w:rPr>
          <w:rFonts w:ascii="Bookman Old Style" w:eastAsia="Calibri" w:hAnsi="Bookman Old Style" w:cs="Times New Roman"/>
          <w:b/>
          <w:sz w:val="28"/>
          <w:szCs w:val="28"/>
          <w:u w:val="single"/>
        </w:rPr>
      </w:pPr>
      <w:r>
        <w:rPr>
          <w:rFonts w:ascii="Bookman Old Style" w:eastAsia="Calibri" w:hAnsi="Bookman Old Style" w:cs="Times New Roman"/>
          <w:b/>
          <w:sz w:val="28"/>
          <w:szCs w:val="28"/>
          <w:u w:val="single"/>
        </w:rPr>
        <w:t xml:space="preserve">RESOLVER PÁGINAS </w:t>
      </w:r>
    </w:p>
    <w:p w14:paraId="783050F4" w14:textId="2CF91C30" w:rsidR="00EA5279" w:rsidRPr="00532655" w:rsidRDefault="00EA5279" w:rsidP="00EA5279">
      <w:pPr>
        <w:spacing w:after="200" w:line="276" w:lineRule="auto"/>
        <w:rPr>
          <w:rFonts w:ascii="Bookman Old Style" w:eastAsia="Calibri" w:hAnsi="Bookman Old Style" w:cs="Times New Roman"/>
          <w:b/>
          <w:color w:val="000000" w:themeColor="text1"/>
          <w:sz w:val="28"/>
          <w:szCs w:val="28"/>
        </w:rPr>
      </w:pPr>
      <w:r w:rsidRPr="00532655">
        <w:rPr>
          <w:rFonts w:ascii="Bookman Old Style" w:eastAsia="Calibri" w:hAnsi="Bookman Old Style" w:cs="Times New Roman"/>
          <w:b/>
          <w:color w:val="000000" w:themeColor="text1"/>
          <w:sz w:val="28"/>
          <w:szCs w:val="28"/>
        </w:rPr>
        <w:t>Conciencia Fonológica: 7- 12-13 14- 24- 25- 29- 46</w:t>
      </w:r>
    </w:p>
    <w:p w14:paraId="709EA4F6" w14:textId="7A26F637" w:rsidR="00EA5279" w:rsidRPr="00532655" w:rsidRDefault="00EA5279" w:rsidP="00532655">
      <w:pPr>
        <w:spacing w:after="200" w:line="276" w:lineRule="auto"/>
        <w:rPr>
          <w:rFonts w:ascii="Bookman Old Style" w:eastAsia="Calibri" w:hAnsi="Bookman Old Style" w:cs="Times New Roman"/>
          <w:b/>
          <w:color w:val="000000" w:themeColor="text1"/>
          <w:sz w:val="28"/>
          <w:szCs w:val="28"/>
        </w:rPr>
      </w:pPr>
      <w:r w:rsidRPr="00532655">
        <w:rPr>
          <w:rFonts w:ascii="Bookman Old Style" w:eastAsia="Calibri" w:hAnsi="Bookman Old Style" w:cs="Times New Roman"/>
          <w:b/>
          <w:color w:val="000000" w:themeColor="text1"/>
          <w:sz w:val="28"/>
          <w:szCs w:val="28"/>
        </w:rPr>
        <w:t xml:space="preserve">Lenguaje Comprensivo: 84-88-89-92- </w:t>
      </w:r>
    </w:p>
    <w:p w14:paraId="112B692E" w14:textId="06CC4527" w:rsidR="00EA5279" w:rsidRPr="00532655" w:rsidRDefault="00EA5279" w:rsidP="00532655">
      <w:pPr>
        <w:spacing w:after="200" w:line="276" w:lineRule="auto"/>
        <w:rPr>
          <w:rFonts w:ascii="Bookman Old Style" w:eastAsia="Calibri" w:hAnsi="Bookman Old Style" w:cs="Times New Roman"/>
          <w:b/>
          <w:color w:val="000000" w:themeColor="text1"/>
          <w:sz w:val="28"/>
          <w:szCs w:val="28"/>
          <w:u w:val="single"/>
        </w:rPr>
      </w:pPr>
      <w:r w:rsidRPr="00532655">
        <w:rPr>
          <w:rFonts w:ascii="Bookman Old Style" w:eastAsia="Calibri" w:hAnsi="Bookman Old Style" w:cs="Times New Roman"/>
          <w:b/>
          <w:color w:val="000000" w:themeColor="text1"/>
          <w:sz w:val="28"/>
          <w:szCs w:val="28"/>
        </w:rPr>
        <w:t>Percepción Visual: 149-155-156-</w:t>
      </w:r>
      <w:r w:rsidR="00532655" w:rsidRPr="00532655">
        <w:rPr>
          <w:rFonts w:ascii="Bookman Old Style" w:eastAsia="Calibri" w:hAnsi="Bookman Old Style" w:cs="Times New Roman"/>
          <w:b/>
          <w:color w:val="000000" w:themeColor="text1"/>
          <w:sz w:val="28"/>
          <w:szCs w:val="28"/>
        </w:rPr>
        <w:t>162-167</w:t>
      </w:r>
    </w:p>
    <w:p w14:paraId="496ECE45" w14:textId="1254D354" w:rsidR="00EA5279" w:rsidRPr="00532655" w:rsidRDefault="00EA5279" w:rsidP="00532655">
      <w:pPr>
        <w:spacing w:after="200" w:line="276" w:lineRule="auto"/>
        <w:rPr>
          <w:rFonts w:ascii="Bookman Old Style" w:eastAsia="Calibri" w:hAnsi="Bookman Old Style" w:cs="Times New Roman"/>
          <w:b/>
          <w:color w:val="000000" w:themeColor="text1"/>
          <w:sz w:val="28"/>
          <w:szCs w:val="28"/>
        </w:rPr>
      </w:pPr>
      <w:r w:rsidRPr="00532655">
        <w:rPr>
          <w:rFonts w:ascii="Bookman Old Style" w:eastAsia="Calibri" w:hAnsi="Bookman Old Style" w:cs="Times New Roman"/>
          <w:b/>
          <w:color w:val="000000" w:themeColor="text1"/>
          <w:sz w:val="28"/>
          <w:szCs w:val="28"/>
        </w:rPr>
        <w:t>Lenguaje Expresivo: 119-120-125-128</w:t>
      </w:r>
    </w:p>
    <w:p w14:paraId="39252E10" w14:textId="77777777" w:rsidR="008C67E8" w:rsidRDefault="008C67E8" w:rsidP="00EA5279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noProof/>
          <w:sz w:val="28"/>
          <w:szCs w:val="28"/>
          <w:u w:val="single"/>
          <w:lang w:eastAsia="es-CL"/>
        </w:rPr>
      </w:pPr>
    </w:p>
    <w:p w14:paraId="3AEC0EA0" w14:textId="57BEE66F" w:rsidR="00EA5279" w:rsidRDefault="00EA5279" w:rsidP="00EA5279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noProof/>
          <w:sz w:val="28"/>
          <w:szCs w:val="28"/>
          <w:u w:val="single"/>
          <w:lang w:eastAsia="es-CL"/>
        </w:rPr>
      </w:pPr>
      <w:r>
        <w:rPr>
          <w:rFonts w:ascii="Bookman Old Style" w:eastAsia="Calibri" w:hAnsi="Bookman Old Style" w:cs="Times New Roman"/>
          <w:b/>
          <w:noProof/>
          <w:sz w:val="28"/>
          <w:szCs w:val="28"/>
          <w:u w:val="single"/>
          <w:lang w:eastAsia="es-CL"/>
        </w:rPr>
        <w:t xml:space="preserve">ACTIVIDADES DEL LIBRO APOYO A LAS MATEMÁTICAS </w:t>
      </w:r>
      <w:r w:rsidR="0011789A">
        <w:rPr>
          <w:rFonts w:ascii="Bookman Old Style" w:eastAsia="Calibri" w:hAnsi="Bookman Old Style" w:cs="Times New Roman"/>
          <w:b/>
          <w:noProof/>
          <w:sz w:val="28"/>
          <w:szCs w:val="28"/>
          <w:u w:val="single"/>
          <w:lang w:eastAsia="es-CL"/>
        </w:rPr>
        <w:t>AGOSTO</w:t>
      </w:r>
    </w:p>
    <w:p w14:paraId="0CF9D6A3" w14:textId="686BEB7C" w:rsidR="00EA5279" w:rsidRDefault="00EA5279" w:rsidP="00EA5279">
      <w:pPr>
        <w:spacing w:after="200" w:line="276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drawing>
          <wp:inline distT="0" distB="0" distL="0" distR="0" wp14:anchorId="3CD24A84" wp14:editId="0B58CAE2">
            <wp:extent cx="1399540" cy="1494790"/>
            <wp:effectExtent l="0" t="0" r="0" b="0"/>
            <wp:docPr id="1" name="Imagen 1" descr="Torre De Números Apoyo A Las Matemáticas Kinder - $ 5.990 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Torre De Números Apoyo A Las Matemáticas Kinder - $ 5.990 en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BDBC4" w14:textId="77777777" w:rsidR="00EA5279" w:rsidRPr="008C67E8" w:rsidRDefault="00EA5279" w:rsidP="00EA5279">
      <w:pPr>
        <w:spacing w:after="200" w:line="276" w:lineRule="auto"/>
        <w:rPr>
          <w:rFonts w:ascii="Bookman Old Style" w:eastAsia="Calibri" w:hAnsi="Bookman Old Style" w:cs="Times New Roman"/>
          <w:b/>
          <w:color w:val="000000" w:themeColor="text1"/>
          <w:sz w:val="28"/>
          <w:szCs w:val="28"/>
          <w:u w:val="single"/>
        </w:rPr>
      </w:pPr>
      <w:r w:rsidRPr="008C67E8">
        <w:rPr>
          <w:rFonts w:ascii="Bookman Old Style" w:eastAsia="Calibri" w:hAnsi="Bookman Old Style" w:cs="Times New Roman"/>
          <w:b/>
          <w:color w:val="000000" w:themeColor="text1"/>
          <w:sz w:val="28"/>
          <w:szCs w:val="28"/>
          <w:u w:val="single"/>
        </w:rPr>
        <w:t xml:space="preserve">RESOLVER PÁGINAS </w:t>
      </w:r>
    </w:p>
    <w:p w14:paraId="471AE304" w14:textId="2C550304" w:rsidR="00EA5279" w:rsidRPr="008C67E8" w:rsidRDefault="00EA5279" w:rsidP="008C67E8">
      <w:pPr>
        <w:spacing w:after="200" w:line="276" w:lineRule="auto"/>
        <w:rPr>
          <w:rFonts w:ascii="Bookman Old Style" w:eastAsia="Calibri" w:hAnsi="Bookman Old Style" w:cs="Times New Roman"/>
          <w:b/>
          <w:bCs/>
          <w:color w:val="000000" w:themeColor="text1"/>
          <w:sz w:val="28"/>
          <w:szCs w:val="28"/>
        </w:rPr>
      </w:pPr>
      <w:r w:rsidRPr="008C67E8">
        <w:rPr>
          <w:rFonts w:ascii="Bookman Old Style" w:eastAsia="Calibri" w:hAnsi="Bookman Old Style" w:cs="Times New Roman"/>
          <w:b/>
          <w:bCs/>
          <w:color w:val="000000" w:themeColor="text1"/>
          <w:sz w:val="28"/>
          <w:szCs w:val="28"/>
        </w:rPr>
        <w:t xml:space="preserve">Números y Cuantificación: </w:t>
      </w:r>
      <w:r w:rsidR="00532655" w:rsidRPr="008C67E8">
        <w:rPr>
          <w:rFonts w:ascii="Bookman Old Style" w:eastAsia="Calibri" w:hAnsi="Bookman Old Style" w:cs="Times New Roman"/>
          <w:b/>
          <w:bCs/>
          <w:color w:val="000000" w:themeColor="text1"/>
          <w:sz w:val="28"/>
          <w:szCs w:val="28"/>
        </w:rPr>
        <w:t>12-13-14</w:t>
      </w:r>
    </w:p>
    <w:p w14:paraId="79C5A525" w14:textId="54616F64" w:rsidR="00EA5279" w:rsidRPr="008C67E8" w:rsidRDefault="00EA5279" w:rsidP="00EA5279">
      <w:pPr>
        <w:spacing w:after="200" w:line="276" w:lineRule="auto"/>
        <w:rPr>
          <w:rFonts w:ascii="Bookman Old Style" w:eastAsia="Calibri" w:hAnsi="Bookman Old Style" w:cs="Times New Roman"/>
          <w:b/>
          <w:bCs/>
          <w:color w:val="000000" w:themeColor="text1"/>
          <w:sz w:val="28"/>
          <w:szCs w:val="28"/>
        </w:rPr>
      </w:pPr>
      <w:r w:rsidRPr="008C67E8">
        <w:rPr>
          <w:rFonts w:ascii="Bookman Old Style" w:eastAsia="Calibri" w:hAnsi="Bookman Old Style" w:cs="Times New Roman"/>
          <w:b/>
          <w:bCs/>
          <w:color w:val="000000" w:themeColor="text1"/>
          <w:sz w:val="28"/>
          <w:szCs w:val="28"/>
        </w:rPr>
        <w:t>Clasificación:</w:t>
      </w:r>
      <w:r w:rsidR="00532655" w:rsidRPr="008C67E8">
        <w:rPr>
          <w:rFonts w:ascii="Bookman Old Style" w:eastAsia="Calibri" w:hAnsi="Bookman Old Style" w:cs="Times New Roman"/>
          <w:b/>
          <w:bCs/>
          <w:color w:val="000000" w:themeColor="text1"/>
          <w:sz w:val="28"/>
          <w:szCs w:val="28"/>
        </w:rPr>
        <w:t xml:space="preserve"> 58-64</w:t>
      </w:r>
    </w:p>
    <w:p w14:paraId="2E5D84E3" w14:textId="38FB3F59" w:rsidR="00EA5279" w:rsidRPr="008C67E8" w:rsidRDefault="00EA5279" w:rsidP="008C67E8">
      <w:pPr>
        <w:spacing w:after="200" w:line="276" w:lineRule="auto"/>
        <w:rPr>
          <w:rFonts w:ascii="Bookman Old Style" w:eastAsia="Calibri" w:hAnsi="Bookman Old Style" w:cs="Times New Roman"/>
          <w:b/>
          <w:bCs/>
          <w:color w:val="000000" w:themeColor="text1"/>
          <w:sz w:val="28"/>
          <w:szCs w:val="28"/>
        </w:rPr>
      </w:pPr>
      <w:r w:rsidRPr="008C67E8">
        <w:rPr>
          <w:rFonts w:ascii="Bookman Old Style" w:eastAsia="Calibri" w:hAnsi="Bookman Old Style" w:cs="Times New Roman"/>
          <w:b/>
          <w:bCs/>
          <w:color w:val="000000" w:themeColor="text1"/>
          <w:sz w:val="28"/>
          <w:szCs w:val="28"/>
        </w:rPr>
        <w:t xml:space="preserve">Seriación: </w:t>
      </w:r>
      <w:r w:rsidR="00532655" w:rsidRPr="008C67E8">
        <w:rPr>
          <w:rFonts w:ascii="Bookman Old Style" w:eastAsia="Calibri" w:hAnsi="Bookman Old Style" w:cs="Times New Roman"/>
          <w:b/>
          <w:bCs/>
          <w:color w:val="000000" w:themeColor="text1"/>
          <w:sz w:val="28"/>
          <w:szCs w:val="28"/>
        </w:rPr>
        <w:t>82-87-89</w:t>
      </w:r>
    </w:p>
    <w:p w14:paraId="54BFC976" w14:textId="19BA0204" w:rsidR="00EA5279" w:rsidRPr="008C67E8" w:rsidRDefault="00EA5279" w:rsidP="00EA5279">
      <w:pPr>
        <w:spacing w:after="200" w:line="276" w:lineRule="auto"/>
        <w:rPr>
          <w:rFonts w:ascii="Bookman Old Style" w:eastAsia="Calibri" w:hAnsi="Bookman Old Style" w:cs="Times New Roman"/>
          <w:b/>
          <w:bCs/>
          <w:color w:val="000000" w:themeColor="text1"/>
          <w:sz w:val="28"/>
          <w:szCs w:val="28"/>
        </w:rPr>
      </w:pPr>
      <w:r w:rsidRPr="008C67E8">
        <w:rPr>
          <w:rFonts w:ascii="Bookman Old Style" w:eastAsia="Calibri" w:hAnsi="Bookman Old Style" w:cs="Times New Roman"/>
          <w:b/>
          <w:bCs/>
          <w:color w:val="000000" w:themeColor="text1"/>
          <w:sz w:val="28"/>
          <w:szCs w:val="28"/>
        </w:rPr>
        <w:t xml:space="preserve">Espacialidad: </w:t>
      </w:r>
      <w:r w:rsidR="00532655" w:rsidRPr="008C67E8">
        <w:rPr>
          <w:rFonts w:ascii="Bookman Old Style" w:eastAsia="Calibri" w:hAnsi="Bookman Old Style" w:cs="Times New Roman"/>
          <w:b/>
          <w:bCs/>
          <w:color w:val="000000" w:themeColor="text1"/>
          <w:sz w:val="28"/>
          <w:szCs w:val="28"/>
        </w:rPr>
        <w:t>104-105-</w:t>
      </w:r>
      <w:r w:rsidR="008C67E8" w:rsidRPr="008C67E8">
        <w:rPr>
          <w:rFonts w:ascii="Bookman Old Style" w:eastAsia="Calibri" w:hAnsi="Bookman Old Style" w:cs="Times New Roman"/>
          <w:b/>
          <w:bCs/>
          <w:color w:val="000000" w:themeColor="text1"/>
          <w:sz w:val="28"/>
          <w:szCs w:val="28"/>
        </w:rPr>
        <w:t xml:space="preserve">106- 107 </w:t>
      </w:r>
    </w:p>
    <w:p w14:paraId="5CA09B44" w14:textId="0FEC0E46" w:rsidR="00EA5279" w:rsidRPr="008C67E8" w:rsidRDefault="00EA5279" w:rsidP="008C67E8">
      <w:pPr>
        <w:spacing w:after="200" w:line="276" w:lineRule="auto"/>
        <w:rPr>
          <w:rFonts w:ascii="Bookman Old Style" w:eastAsia="Calibri" w:hAnsi="Bookman Old Style" w:cs="Times New Roman"/>
          <w:b/>
          <w:bCs/>
          <w:color w:val="000000" w:themeColor="text1"/>
          <w:sz w:val="28"/>
          <w:szCs w:val="28"/>
        </w:rPr>
      </w:pPr>
      <w:r w:rsidRPr="008C67E8">
        <w:rPr>
          <w:rFonts w:ascii="Bookman Old Style" w:eastAsia="Calibri" w:hAnsi="Bookman Old Style" w:cs="Times New Roman"/>
          <w:b/>
          <w:bCs/>
          <w:color w:val="000000" w:themeColor="text1"/>
          <w:sz w:val="28"/>
          <w:szCs w:val="28"/>
        </w:rPr>
        <w:t xml:space="preserve">Resolución de problemas de adicción: </w:t>
      </w:r>
      <w:r w:rsidR="00532655" w:rsidRPr="008C67E8">
        <w:rPr>
          <w:rFonts w:ascii="Bookman Old Style" w:eastAsia="Calibri" w:hAnsi="Bookman Old Style" w:cs="Times New Roman"/>
          <w:b/>
          <w:bCs/>
          <w:color w:val="000000" w:themeColor="text1"/>
          <w:sz w:val="28"/>
          <w:szCs w:val="28"/>
        </w:rPr>
        <w:t>33-42-43</w:t>
      </w:r>
    </w:p>
    <w:p w14:paraId="18717305" w14:textId="45C1C955" w:rsidR="00EA5279" w:rsidRPr="008C67E8" w:rsidRDefault="00EA5279" w:rsidP="00EA5279">
      <w:pPr>
        <w:spacing w:after="200" w:line="276" w:lineRule="auto"/>
        <w:rPr>
          <w:rFonts w:ascii="Bookman Old Style" w:eastAsia="Calibri" w:hAnsi="Bookman Old Style" w:cs="Times New Roman"/>
          <w:b/>
          <w:bCs/>
          <w:color w:val="000000" w:themeColor="text1"/>
          <w:sz w:val="28"/>
          <w:szCs w:val="28"/>
        </w:rPr>
      </w:pPr>
      <w:r w:rsidRPr="008C67E8">
        <w:rPr>
          <w:rFonts w:ascii="Bookman Old Style" w:eastAsia="Calibri" w:hAnsi="Bookman Old Style" w:cs="Times New Roman"/>
          <w:b/>
          <w:bCs/>
          <w:color w:val="000000" w:themeColor="text1"/>
          <w:sz w:val="28"/>
          <w:szCs w:val="28"/>
        </w:rPr>
        <w:t xml:space="preserve">Patrones: </w:t>
      </w:r>
      <w:r w:rsidR="008C67E8" w:rsidRPr="008C67E8">
        <w:rPr>
          <w:rFonts w:ascii="Bookman Old Style" w:eastAsia="Calibri" w:hAnsi="Bookman Old Style" w:cs="Times New Roman"/>
          <w:b/>
          <w:bCs/>
          <w:color w:val="000000" w:themeColor="text1"/>
          <w:sz w:val="28"/>
          <w:szCs w:val="28"/>
        </w:rPr>
        <w:t>112-113-11</w:t>
      </w:r>
      <w:r w:rsidR="0011789A">
        <w:rPr>
          <w:rFonts w:ascii="Bookman Old Style" w:eastAsia="Calibri" w:hAnsi="Bookman Old Style" w:cs="Times New Roman"/>
          <w:b/>
          <w:bCs/>
          <w:color w:val="000000" w:themeColor="text1"/>
          <w:sz w:val="28"/>
          <w:szCs w:val="28"/>
        </w:rPr>
        <w:t>6</w:t>
      </w:r>
    </w:p>
    <w:sectPr w:rsidR="00EA5279" w:rsidRPr="008C67E8" w:rsidSect="00532655">
      <w:headerReference w:type="default" r:id="rId8"/>
      <w:pgSz w:w="12240" w:h="15840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D38276" w14:textId="77777777" w:rsidR="00942A04" w:rsidRDefault="00942A04" w:rsidP="008C67E8">
      <w:pPr>
        <w:spacing w:after="0" w:line="240" w:lineRule="auto"/>
      </w:pPr>
      <w:r>
        <w:separator/>
      </w:r>
    </w:p>
  </w:endnote>
  <w:endnote w:type="continuationSeparator" w:id="0">
    <w:p w14:paraId="06610F20" w14:textId="77777777" w:rsidR="00942A04" w:rsidRDefault="00942A04" w:rsidP="008C6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538114" w14:textId="77777777" w:rsidR="00942A04" w:rsidRDefault="00942A04" w:rsidP="008C67E8">
      <w:pPr>
        <w:spacing w:after="0" w:line="240" w:lineRule="auto"/>
      </w:pPr>
      <w:r>
        <w:separator/>
      </w:r>
    </w:p>
  </w:footnote>
  <w:footnote w:type="continuationSeparator" w:id="0">
    <w:p w14:paraId="214F6417" w14:textId="77777777" w:rsidR="00942A04" w:rsidRDefault="00942A04" w:rsidP="008C6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EF5FA" w14:textId="0FC752D9" w:rsidR="008C67E8" w:rsidRDefault="008C67E8">
    <w:pPr>
      <w:pStyle w:val="Encabezado"/>
    </w:pPr>
    <w:r w:rsidRPr="00F26E33">
      <w:rPr>
        <w:rFonts w:ascii="Calibri" w:eastAsia="Times New Roman" w:hAnsi="Calibri" w:cs="Times New Roman"/>
        <w:noProof/>
        <w:sz w:val="21"/>
        <w:szCs w:val="21"/>
        <w:lang w:eastAsia="es-CL"/>
      </w:rPr>
      <w:drawing>
        <wp:anchor distT="0" distB="0" distL="114300" distR="114300" simplePos="0" relativeHeight="251659264" behindDoc="0" locked="0" layoutInCell="1" allowOverlap="1" wp14:anchorId="6CC208C0" wp14:editId="58E04E75">
          <wp:simplePos x="0" y="0"/>
          <wp:positionH relativeFrom="column">
            <wp:posOffset>-421419</wp:posOffset>
          </wp:positionH>
          <wp:positionV relativeFrom="paragraph">
            <wp:posOffset>-382270</wp:posOffset>
          </wp:positionV>
          <wp:extent cx="807720" cy="565150"/>
          <wp:effectExtent l="0" t="0" r="0" b="6350"/>
          <wp:wrapThrough wrapText="bothSides">
            <wp:wrapPolygon edited="0">
              <wp:start x="0" y="0"/>
              <wp:lineTo x="0" y="21115"/>
              <wp:lineTo x="20887" y="21115"/>
              <wp:lineTo x="20887" y="0"/>
              <wp:lineTo x="0" y="0"/>
            </wp:wrapPolygon>
          </wp:wrapThrough>
          <wp:docPr id="12" name="Imagen 12" descr="Escuela Millaray del Sol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Escuela Millaray del So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73"/>
    <w:rsid w:val="0011789A"/>
    <w:rsid w:val="002D22F4"/>
    <w:rsid w:val="00532655"/>
    <w:rsid w:val="008C67E8"/>
    <w:rsid w:val="00942A04"/>
    <w:rsid w:val="00B15C73"/>
    <w:rsid w:val="00EA5279"/>
    <w:rsid w:val="00FD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4CD5A"/>
  <w15:chartTrackingRefBased/>
  <w15:docId w15:val="{7E890539-952E-4876-8747-35FF97C1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279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67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67E8"/>
  </w:style>
  <w:style w:type="paragraph" w:styleId="Piedepgina">
    <w:name w:val="footer"/>
    <w:basedOn w:val="Normal"/>
    <w:link w:val="PiedepginaCar"/>
    <w:uiPriority w:val="99"/>
    <w:unhideWhenUsed/>
    <w:rsid w:val="008C67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6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80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https://www.facebook.com/photo.php?fbid=103833526331735&amp;set=a.130730500308704.24150.100001152656408&amp;type=1&amp;source=1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Diaz</dc:creator>
  <cp:keywords/>
  <dc:description/>
  <cp:lastModifiedBy>Carolina Diaz</cp:lastModifiedBy>
  <cp:revision>4</cp:revision>
  <dcterms:created xsi:type="dcterms:W3CDTF">2020-08-04T07:33:00Z</dcterms:created>
  <dcterms:modified xsi:type="dcterms:W3CDTF">2020-08-04T08:01:00Z</dcterms:modified>
</cp:coreProperties>
</file>